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9875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3881B4B8" w14:textId="77777777" w:rsidR="00207BF0" w:rsidRDefault="00207BF0">
      <w:pPr>
        <w:adjustRightInd/>
        <w:spacing w:line="544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62FEC631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t xml:space="preserve">                                                   </w:t>
      </w:r>
      <w:r>
        <w:rPr>
          <w:rFonts w:hint="eastAsia"/>
        </w:rPr>
        <w:t>（企業体代理人の入札の場合）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714"/>
        <w:gridCol w:w="714"/>
        <w:gridCol w:w="715"/>
        <w:gridCol w:w="595"/>
        <w:gridCol w:w="119"/>
        <w:gridCol w:w="714"/>
        <w:gridCol w:w="714"/>
        <w:gridCol w:w="120"/>
        <w:gridCol w:w="595"/>
        <w:gridCol w:w="476"/>
        <w:gridCol w:w="238"/>
        <w:gridCol w:w="714"/>
        <w:gridCol w:w="119"/>
        <w:gridCol w:w="596"/>
        <w:gridCol w:w="476"/>
        <w:gridCol w:w="238"/>
      </w:tblGrid>
      <w:tr w:rsidR="00207BF0" w14:paraId="2E8747E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D5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06B09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3EB12AA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BD4EE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百</w:t>
            </w:r>
          </w:p>
          <w:p w14:paraId="5289141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FD583B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2ABB8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1B68FEC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034FA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13329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  <w:p w14:paraId="4389FB1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73835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8196F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5F8941B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AB0E5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51883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百</w:t>
            </w:r>
          </w:p>
          <w:p w14:paraId="62E3FF7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CD909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30C87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2686A43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56B3E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0DAF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  <w:p w14:paraId="2E1E2AF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627C9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52EEF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57A7785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BF806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AF075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百</w:t>
            </w:r>
          </w:p>
          <w:p w14:paraId="0CB8F5A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B52D9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A1A6A1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0F826CF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99B30F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B19F5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円</w:t>
            </w:r>
          </w:p>
          <w:p w14:paraId="463B786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868AC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E1F1C1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DD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2FA7E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7D48EB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5D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C47573" w14:textId="77777777" w:rsidR="00207BF0" w:rsidRDefault="0029592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公立沖縄北部医療センター敷地造成工事（１期工事）</w:t>
            </w:r>
          </w:p>
          <w:p w14:paraId="34DA84A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1EFF11F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F2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CC6C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7558EF21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B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2DF8C2" w14:textId="77777777" w:rsidR="00207BF0" w:rsidRDefault="0029592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名護市大北地内</w:t>
            </w:r>
          </w:p>
          <w:p w14:paraId="62ACECA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4FC2B4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8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7D991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6867933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98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685E47">
              <w:rPr>
                <w:rFonts w:hAnsi="Times New Roman" w:cs="Times New Roman"/>
                <w:spacing w:val="4"/>
              </w:rPr>
              <w:t xml:space="preserve"> </w:t>
            </w:r>
          </w:p>
          <w:p w14:paraId="3EB21359" w14:textId="77777777" w:rsidR="00207BF0" w:rsidRPr="008200A5" w:rsidRDefault="00685E4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 xml:space="preserve"> </w:t>
            </w:r>
            <w:r>
              <w:rPr>
                <w:rFonts w:hAnsi="Times New Roman" w:cs="Times New Roman" w:hint="eastAsia"/>
                <w:spacing w:val="4"/>
              </w:rPr>
              <w:t>契約締結日の翌日から</w:t>
            </w:r>
            <w:r>
              <w:rPr>
                <w:rFonts w:hAnsi="Times New Roman" w:cs="Times New Roman"/>
                <w:spacing w:val="4"/>
              </w:rPr>
              <w:t>250</w:t>
            </w:r>
            <w:r>
              <w:rPr>
                <w:rFonts w:hAnsi="Times New Roman" w:cs="Times New Roman" w:hint="eastAsia"/>
                <w:spacing w:val="4"/>
              </w:rPr>
              <w:t>日間（余裕期間</w:t>
            </w:r>
            <w:r>
              <w:rPr>
                <w:rFonts w:hAnsi="Times New Roman" w:cs="Times New Roman"/>
                <w:spacing w:val="4"/>
              </w:rPr>
              <w:t>30</w:t>
            </w:r>
            <w:r>
              <w:rPr>
                <w:rFonts w:hAnsi="Times New Roman" w:cs="Times New Roman" w:hint="eastAsia"/>
                <w:spacing w:val="4"/>
              </w:rPr>
              <w:t>日含む）</w:t>
            </w:r>
          </w:p>
          <w:p w14:paraId="509D135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</w:tc>
      </w:tr>
      <w:tr w:rsidR="00207BF0" w14:paraId="2274194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1F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69151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6E5C05C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48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7C3BD" w14:textId="77777777" w:rsidR="00207BF0" w:rsidRDefault="00685E4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免除</w:t>
            </w:r>
          </w:p>
          <w:p w14:paraId="1EDD14C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237F832B" w14:textId="77777777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B591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8200A5">
              <w:rPr>
                <w:rFonts w:hint="eastAsia"/>
              </w:rPr>
              <w:t>分の</w:t>
            </w:r>
            <w:r w:rsidR="008200A5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7796AB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6A4F006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号）及び工事請負契約約款並</w:t>
            </w:r>
          </w:p>
          <w:p w14:paraId="73D0920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びにご指示の事項を承認して入札いたします。</w:t>
            </w:r>
          </w:p>
        </w:tc>
      </w:tr>
      <w:tr w:rsidR="00207BF0" w14:paraId="1B1E99F8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7D4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14:paraId="0BEFB36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 w:rsidR="008200A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5C10EA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0B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5CF7F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34A1B69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E796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92FFA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66E7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5F6D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6C39A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EC8C7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D49DB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29CE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3AB96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6F8E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E6E1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73235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7568707D" w14:textId="77777777" w:rsidTr="00BA25EB">
        <w:tblPrEx>
          <w:tblCellMar>
            <w:top w:w="0" w:type="dxa"/>
            <w:bottom w:w="0" w:type="dxa"/>
          </w:tblCellMar>
        </w:tblPrEx>
        <w:trPr>
          <w:trHeight w:val="6960"/>
        </w:trPr>
        <w:tc>
          <w:tcPr>
            <w:tcW w:w="940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3C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371AA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建設工事共同企業体</w:t>
            </w:r>
          </w:p>
          <w:p w14:paraId="1905E9C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代表者　住　所</w:t>
            </w:r>
            <w:r>
              <w:t xml:space="preserve">            </w:t>
            </w:r>
          </w:p>
          <w:p w14:paraId="12E5999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商　号</w:t>
            </w:r>
          </w:p>
          <w:p w14:paraId="0D40D3E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0B0CF27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ABDD07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構成員　住　所</w:t>
            </w:r>
          </w:p>
          <w:p w14:paraId="2EF4136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499B8B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784F9A2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0D9659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構成員　住　所</w:t>
            </w:r>
          </w:p>
          <w:p w14:paraId="4F1B3E4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330FD4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6970DA8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7BD85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代理人　住　所</w:t>
            </w:r>
          </w:p>
          <w:p w14:paraId="0F283C8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5A6F19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　　印</w:t>
            </w:r>
          </w:p>
          <w:p w14:paraId="408F12E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BD635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3E00D3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沖縄県</w:t>
            </w:r>
            <w:r w:rsidR="00685E47">
              <w:rPr>
                <w:rFonts w:hint="eastAsia"/>
              </w:rPr>
              <w:t>北部医療組合</w:t>
            </w:r>
            <w:r w:rsidR="00685E47">
              <w:t xml:space="preserve"> </w:t>
            </w:r>
            <w:r w:rsidR="00685E47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  <w:r w:rsidR="00685E47">
              <w:rPr>
                <w:rFonts w:hint="eastAsia"/>
              </w:rPr>
              <w:t>玉城</w:t>
            </w:r>
            <w:r w:rsidR="00685E47">
              <w:t xml:space="preserve"> </w:t>
            </w:r>
            <w:r w:rsidR="00685E47">
              <w:rPr>
                <w:rFonts w:hint="eastAsia"/>
              </w:rPr>
              <w:t>康裕</w:t>
            </w:r>
            <w:r w:rsidR="00685E47">
              <w:t xml:space="preserve"> </w:t>
            </w:r>
            <w:r>
              <w:rPr>
                <w:rFonts w:hint="eastAsia"/>
              </w:rPr>
              <w:t>殿</w:t>
            </w:r>
          </w:p>
        </w:tc>
      </w:tr>
    </w:tbl>
    <w:p w14:paraId="42B06684" w14:textId="77777777" w:rsidR="00207BF0" w:rsidRDefault="00207BF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207BF0" w:rsidSect="00BA25EB">
      <w:type w:val="continuous"/>
      <w:pgSz w:w="11906" w:h="16838"/>
      <w:pgMar w:top="964" w:right="1021" w:bottom="851" w:left="1361" w:header="34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CB48" w14:textId="77777777" w:rsidR="00A32796" w:rsidRDefault="00A32796">
      <w:r>
        <w:separator/>
      </w:r>
    </w:p>
  </w:endnote>
  <w:endnote w:type="continuationSeparator" w:id="0">
    <w:p w14:paraId="6D499AF3" w14:textId="77777777" w:rsidR="00A32796" w:rsidRDefault="00A3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B374" w14:textId="77777777" w:rsidR="00A32796" w:rsidRDefault="00A327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5B6FFD" w14:textId="77777777" w:rsidR="00A32796" w:rsidRDefault="00A3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2"/>
  <w:hyphenationZone w:val="0"/>
  <w:drawingGridHorizontalSpacing w:val="1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B"/>
    <w:rsid w:val="00207BF0"/>
    <w:rsid w:val="0025385F"/>
    <w:rsid w:val="0029592F"/>
    <w:rsid w:val="00326F05"/>
    <w:rsid w:val="00685E47"/>
    <w:rsid w:val="007A6DCE"/>
    <w:rsid w:val="008200A5"/>
    <w:rsid w:val="00A32796"/>
    <w:rsid w:val="00B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A831D"/>
  <w14:defaultImageDpi w14:val="0"/>
  <w15:docId w15:val="{4D05B230-BAD8-4AC3-8D80-0F5690B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沖縄県庁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2006-09-27T23:58:00Z</cp:lastPrinted>
  <dcterms:created xsi:type="dcterms:W3CDTF">2025-08-13T01:55:00Z</dcterms:created>
  <dcterms:modified xsi:type="dcterms:W3CDTF">2025-08-13T01:55:00Z</dcterms:modified>
</cp:coreProperties>
</file>